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D7571" w:rsidRDefault="00592A4F">
      <w:pPr>
        <w:spacing w:after="0" w:line="240" w:lineRule="auto"/>
        <w:jc w:val="center"/>
        <w:rPr>
          <w:rFonts w:ascii="Arial" w:eastAsia="Arial" w:hAnsi="Arial" w:cs="Arial"/>
          <w:b/>
        </w:rPr>
      </w:pPr>
      <w:sdt>
        <w:sdtPr>
          <w:tag w:val="goog_rdk_0"/>
          <w:id w:val="1655023607"/>
        </w:sdtPr>
        <w:sdtEndPr/>
        <w:sdtContent>
          <w:commentRangeStart w:id="0"/>
        </w:sdtContent>
      </w:sdt>
    </w:p>
    <w:p w14:paraId="00000002" w14:textId="77777777" w:rsidR="002D7571" w:rsidRDefault="00592A4F">
      <w:pPr>
        <w:pStyle w:val="Ttulo1"/>
        <w:ind w:left="4637" w:right="1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MEMORANDO DE</w:t>
      </w:r>
      <w:commentRangeEnd w:id="0"/>
      <w:r>
        <w:commentReference w:id="0"/>
      </w:r>
      <w:r>
        <w:rPr>
          <w:rFonts w:ascii="Arial" w:eastAsia="Arial" w:hAnsi="Arial" w:cs="Arial"/>
          <w:sz w:val="22"/>
          <w:szCs w:val="22"/>
        </w:rPr>
        <w:t xml:space="preserve"> ENTENDIMENTOS (MOU) QUE ENTRE SI CELEBRAM A UNIVERSIDADE ESTADUAL DE CAMPINAS (UNICAMP) E A [</w:t>
      </w:r>
      <w:r>
        <w:rPr>
          <w:rFonts w:ascii="Arial" w:eastAsia="Arial" w:hAnsi="Arial" w:cs="Arial"/>
          <w:sz w:val="22"/>
          <w:szCs w:val="22"/>
          <w:highlight w:val="lightGray"/>
        </w:rPr>
        <w:t>XXXXXXX</w:t>
      </w:r>
      <w:r>
        <w:rPr>
          <w:rFonts w:ascii="Arial" w:eastAsia="Arial" w:hAnsi="Arial" w:cs="Arial"/>
          <w:b w:val="0"/>
          <w:sz w:val="22"/>
          <w:szCs w:val="22"/>
          <w:highlight w:val="lightGray"/>
        </w:rPr>
        <w:t>]</w:t>
      </w:r>
    </w:p>
    <w:p w14:paraId="00000003" w14:textId="77777777" w:rsidR="002D7571" w:rsidRDefault="002D7571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04" w14:textId="77777777" w:rsidR="002D7571" w:rsidRDefault="002D7571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05" w14:textId="77777777" w:rsidR="002D7571" w:rsidRDefault="002D7571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06" w14:textId="77777777" w:rsidR="002D7571" w:rsidRDefault="002D7571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07" w14:textId="77777777" w:rsidR="002D7571" w:rsidRDefault="002D7571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08" w14:textId="77777777" w:rsidR="002D7571" w:rsidRDefault="002D7571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09" w14:textId="77777777" w:rsidR="002D7571" w:rsidRDefault="002D7571">
      <w:pPr>
        <w:pStyle w:val="Ttulo1"/>
        <w:ind w:firstLine="100"/>
        <w:jc w:val="both"/>
        <w:rPr>
          <w:rFonts w:ascii="Arial" w:eastAsia="Arial" w:hAnsi="Arial" w:cs="Arial"/>
          <w:b w:val="0"/>
          <w:sz w:val="22"/>
          <w:szCs w:val="22"/>
        </w:rPr>
      </w:pPr>
    </w:p>
    <w:p w14:paraId="0000000A" w14:textId="77777777" w:rsidR="002D7571" w:rsidRDefault="002D7571">
      <w:pPr>
        <w:pStyle w:val="Ttulo1"/>
        <w:ind w:firstLine="100"/>
        <w:jc w:val="both"/>
        <w:rPr>
          <w:rFonts w:ascii="Arial" w:eastAsia="Arial" w:hAnsi="Arial" w:cs="Arial"/>
          <w:b w:val="0"/>
          <w:sz w:val="22"/>
          <w:szCs w:val="22"/>
        </w:rPr>
      </w:pPr>
    </w:p>
    <w:p w14:paraId="0000000B" w14:textId="77777777" w:rsidR="002D7571" w:rsidRDefault="00592A4F">
      <w:pPr>
        <w:pStyle w:val="Ttulo1"/>
        <w:ind w:firstLine="100"/>
        <w:jc w:val="both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UNIVERSIDADE ESTADUAL DE CAMPINAS (UNICAMP)</w:t>
      </w:r>
      <w:r>
        <w:rPr>
          <w:rFonts w:ascii="Arial" w:eastAsia="Arial" w:hAnsi="Arial" w:cs="Arial"/>
          <w:b w:val="0"/>
          <w:sz w:val="22"/>
          <w:szCs w:val="22"/>
        </w:rPr>
        <w:t>, autarquia estadual de regime especial, com sede em Campinas, São Paulo, SP, inscrita no CNPJ sob nº 46.068.425/0001- 33, neste ato representada pelo seu Magnífico Reitor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 w:val="0"/>
          <w:sz w:val="22"/>
          <w:szCs w:val="22"/>
          <w:shd w:val="clear" w:color="auto" w:fill="CCCCCC"/>
        </w:rPr>
        <w:t>[XXXXXX, dados do representante legal]</w:t>
      </w:r>
      <w:r>
        <w:rPr>
          <w:rFonts w:ascii="Arial" w:eastAsia="Arial" w:hAnsi="Arial" w:cs="Arial"/>
          <w:b w:val="0"/>
          <w:sz w:val="22"/>
          <w:szCs w:val="22"/>
        </w:rPr>
        <w:t xml:space="preserve"> e a </w:t>
      </w:r>
      <w:r>
        <w:rPr>
          <w:rFonts w:ascii="Arial" w:eastAsia="Arial" w:hAnsi="Arial" w:cs="Arial"/>
          <w:sz w:val="22"/>
          <w:szCs w:val="22"/>
          <w:shd w:val="clear" w:color="auto" w:fill="CCCCCC"/>
        </w:rPr>
        <w:t>[XXXXXX</w:t>
      </w:r>
      <w:r>
        <w:rPr>
          <w:rFonts w:ascii="Arial" w:eastAsia="Arial" w:hAnsi="Arial" w:cs="Arial"/>
          <w:b w:val="0"/>
          <w:sz w:val="22"/>
          <w:szCs w:val="22"/>
          <w:shd w:val="clear" w:color="auto" w:fill="CCCCCC"/>
        </w:rPr>
        <w:t>, qualificação, endereço e dados d</w:t>
      </w:r>
      <w:r>
        <w:rPr>
          <w:rFonts w:ascii="Arial" w:eastAsia="Arial" w:hAnsi="Arial" w:cs="Arial"/>
          <w:b w:val="0"/>
          <w:sz w:val="22"/>
          <w:szCs w:val="22"/>
          <w:shd w:val="clear" w:color="auto" w:fill="CCCCCC"/>
        </w:rPr>
        <w:t>o representante legal</w:t>
      </w:r>
      <w:proofErr w:type="gramStart"/>
      <w:r>
        <w:rPr>
          <w:rFonts w:ascii="Arial" w:eastAsia="Arial" w:hAnsi="Arial" w:cs="Arial"/>
          <w:b w:val="0"/>
          <w:sz w:val="22"/>
          <w:szCs w:val="22"/>
          <w:shd w:val="clear" w:color="auto" w:fill="CCCCCC"/>
        </w:rPr>
        <w:t>]</w:t>
      </w:r>
      <w:r>
        <w:rPr>
          <w:rFonts w:ascii="Arial" w:eastAsia="Arial" w:hAnsi="Arial" w:cs="Arial"/>
          <w:b w:val="0"/>
          <w:sz w:val="22"/>
          <w:szCs w:val="22"/>
        </w:rPr>
        <w:t>,em</w:t>
      </w:r>
      <w:proofErr w:type="gramEnd"/>
      <w:r>
        <w:rPr>
          <w:rFonts w:ascii="Arial" w:eastAsia="Arial" w:hAnsi="Arial" w:cs="Arial"/>
          <w:b w:val="0"/>
          <w:sz w:val="22"/>
          <w:szCs w:val="22"/>
        </w:rPr>
        <w:t xml:space="preserve"> conjunto denominadas Partes, estabelecem, por meio do presente Memorando de Entendimentos, que:</w:t>
      </w:r>
    </w:p>
    <w:p w14:paraId="0000000C" w14:textId="77777777" w:rsidR="002D7571" w:rsidRDefault="002D7571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0D" w14:textId="77777777" w:rsidR="002D7571" w:rsidRDefault="00592A4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</w:t>
      </w:r>
      <w:r>
        <w:rPr>
          <w:rFonts w:ascii="Arial" w:eastAsia="Arial" w:hAnsi="Arial" w:cs="Arial"/>
        </w:rPr>
        <w:t xml:space="preserve"> A </w:t>
      </w:r>
      <w:r>
        <w:rPr>
          <w:rFonts w:ascii="Arial" w:eastAsia="Arial" w:hAnsi="Arial" w:cs="Arial"/>
          <w:b/>
        </w:rPr>
        <w:t>UNICAMP</w:t>
      </w:r>
      <w:r>
        <w:rPr>
          <w:rFonts w:ascii="Arial" w:eastAsia="Arial" w:hAnsi="Arial" w:cs="Arial"/>
        </w:rPr>
        <w:t xml:space="preserve"> e a </w:t>
      </w:r>
      <w:r>
        <w:rPr>
          <w:rFonts w:ascii="Arial" w:eastAsia="Arial" w:hAnsi="Arial" w:cs="Arial"/>
          <w:shd w:val="clear" w:color="auto" w:fill="CCCCCC"/>
        </w:rPr>
        <w:t>[</w:t>
      </w:r>
      <w:r>
        <w:rPr>
          <w:rFonts w:ascii="Arial" w:eastAsia="Arial" w:hAnsi="Arial" w:cs="Arial"/>
          <w:b/>
          <w:shd w:val="clear" w:color="auto" w:fill="CCCCCC"/>
        </w:rPr>
        <w:t>XXXXXX</w:t>
      </w:r>
      <w:r>
        <w:rPr>
          <w:rFonts w:ascii="Arial" w:eastAsia="Arial" w:hAnsi="Arial" w:cs="Arial"/>
          <w:shd w:val="clear" w:color="auto" w:fill="CCCCCC"/>
        </w:rPr>
        <w:t>]</w:t>
      </w:r>
      <w:r>
        <w:rPr>
          <w:rFonts w:ascii="Arial" w:eastAsia="Arial" w:hAnsi="Arial" w:cs="Arial"/>
        </w:rPr>
        <w:t xml:space="preserve"> têm</w:t>
      </w:r>
      <w:r>
        <w:rPr>
          <w:rFonts w:ascii="Arial" w:eastAsia="Arial" w:hAnsi="Arial" w:cs="Arial"/>
        </w:rPr>
        <w:t xml:space="preserve"> em comum o desejo de estabelecerem uma relação mais próxima visando à </w:t>
      </w:r>
      <w:r>
        <w:rPr>
          <w:rFonts w:ascii="Arial" w:eastAsia="Arial" w:hAnsi="Arial" w:cs="Arial"/>
          <w:shd w:val="clear" w:color="auto" w:fill="D9D9D9"/>
        </w:rPr>
        <w:t xml:space="preserve">[preencher a finalidade, </w:t>
      </w:r>
      <w:proofErr w:type="spellStart"/>
      <w:r>
        <w:rPr>
          <w:rFonts w:ascii="Arial" w:eastAsia="Arial" w:hAnsi="Arial" w:cs="Arial"/>
          <w:shd w:val="clear" w:color="auto" w:fill="D9D9D9"/>
        </w:rPr>
        <w:t>ex</w:t>
      </w:r>
      <w:proofErr w:type="spellEnd"/>
      <w:r>
        <w:rPr>
          <w:rFonts w:ascii="Arial" w:eastAsia="Arial" w:hAnsi="Arial" w:cs="Arial"/>
          <w:shd w:val="clear" w:color="auto" w:fill="D9D9D9"/>
        </w:rPr>
        <w:t>: cooperação acadêmica em áreas de mútuo interesse e benefício, envolvendo estudantes, docentes e servidores técnico-administrativos, para desenvolverem em co</w:t>
      </w:r>
      <w:r>
        <w:rPr>
          <w:rFonts w:ascii="Arial" w:eastAsia="Arial" w:hAnsi="Arial" w:cs="Arial"/>
          <w:shd w:val="clear" w:color="auto" w:fill="D9D9D9"/>
        </w:rPr>
        <w:t>njunto atividades de cooperação em pesquisa, extensão, desenvolvimento científico e tecnológico e estímulo à inovação].</w:t>
      </w:r>
    </w:p>
    <w:p w14:paraId="0000000E" w14:textId="77777777" w:rsidR="002D7571" w:rsidRDefault="002D7571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0F" w14:textId="77777777" w:rsidR="002D7571" w:rsidRDefault="00592A4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</w:t>
      </w:r>
      <w:r>
        <w:rPr>
          <w:rFonts w:ascii="Arial" w:eastAsia="Arial" w:hAnsi="Arial" w:cs="Arial"/>
        </w:rPr>
        <w:t xml:space="preserve"> Para a concretização da intenção de cooperação, as Partes envidarão esforços para:</w:t>
      </w:r>
    </w:p>
    <w:p w14:paraId="00000010" w14:textId="77777777" w:rsidR="002D7571" w:rsidRDefault="00592A4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Planejar e promover o levantamento de demandas</w:t>
      </w:r>
      <w:r>
        <w:rPr>
          <w:rFonts w:ascii="Arial" w:eastAsia="Arial" w:hAnsi="Arial" w:cs="Arial"/>
        </w:rPr>
        <w:t xml:space="preserve"> comuns, para fins de elaboração de projetos de interesse comum;</w:t>
      </w:r>
    </w:p>
    <w:p w14:paraId="00000011" w14:textId="77777777" w:rsidR="002D7571" w:rsidRDefault="00592A4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informar uma à outra sobre todas as oportunidades de cooperação identificadas;</w:t>
      </w:r>
    </w:p>
    <w:p w14:paraId="00000012" w14:textId="77777777" w:rsidR="002D7571" w:rsidRDefault="00592A4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c) Prospectar, discutir, e propor projetos colaborativos de </w:t>
      </w:r>
      <w:r>
        <w:rPr>
          <w:rFonts w:ascii="Arial" w:eastAsia="Arial" w:hAnsi="Arial" w:cs="Arial"/>
          <w:shd w:val="clear" w:color="auto" w:fill="D9D9D9"/>
        </w:rPr>
        <w:t xml:space="preserve">[preencher, </w:t>
      </w:r>
      <w:proofErr w:type="spellStart"/>
      <w:r>
        <w:rPr>
          <w:rFonts w:ascii="Arial" w:eastAsia="Arial" w:hAnsi="Arial" w:cs="Arial"/>
          <w:shd w:val="clear" w:color="auto" w:fill="D9D9D9"/>
        </w:rPr>
        <w:t>ex</w:t>
      </w:r>
      <w:proofErr w:type="spellEnd"/>
      <w:r>
        <w:rPr>
          <w:rFonts w:ascii="Arial" w:eastAsia="Arial" w:hAnsi="Arial" w:cs="Arial"/>
          <w:shd w:val="clear" w:color="auto" w:fill="D9D9D9"/>
        </w:rPr>
        <w:t>: ensino, pesquisa, extensão, desen</w:t>
      </w:r>
      <w:r>
        <w:rPr>
          <w:rFonts w:ascii="Arial" w:eastAsia="Arial" w:hAnsi="Arial" w:cs="Arial"/>
          <w:shd w:val="clear" w:color="auto" w:fill="D9D9D9"/>
        </w:rPr>
        <w:t>volvimento científico e tecnológico e estímulo à inovação]</w:t>
      </w:r>
      <w:r>
        <w:rPr>
          <w:rFonts w:ascii="Arial" w:eastAsia="Arial" w:hAnsi="Arial" w:cs="Arial"/>
        </w:rPr>
        <w:t>;</w:t>
      </w:r>
    </w:p>
    <w:p w14:paraId="00000013" w14:textId="77777777" w:rsidR="002D7571" w:rsidRDefault="00592A4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Identificar </w:t>
      </w:r>
      <w:r>
        <w:rPr>
          <w:rFonts w:ascii="Arial" w:eastAsia="Arial" w:hAnsi="Arial" w:cs="Arial"/>
          <w:shd w:val="clear" w:color="auto" w:fill="D9D9D9"/>
        </w:rPr>
        <w:t>[estudantes, docentes e servidores técnico-administrativos]</w:t>
      </w:r>
      <w:r>
        <w:rPr>
          <w:rFonts w:ascii="Arial" w:eastAsia="Arial" w:hAnsi="Arial" w:cs="Arial"/>
        </w:rPr>
        <w:t xml:space="preserve"> para integrarem as equipes dos projetos e</w:t>
      </w:r>
    </w:p>
    <w:p w14:paraId="00000014" w14:textId="77777777" w:rsidR="002D7571" w:rsidRDefault="00592A4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e) Buscar fontes de financiamento para os projetos de interesse comum.</w:t>
      </w:r>
    </w:p>
    <w:p w14:paraId="00000015" w14:textId="77777777" w:rsidR="002D7571" w:rsidRDefault="002D7571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16" w14:textId="77777777" w:rsidR="002D7571" w:rsidRDefault="00592A4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</w:t>
      </w:r>
      <w:r>
        <w:rPr>
          <w:rFonts w:ascii="Arial" w:eastAsia="Arial" w:hAnsi="Arial" w:cs="Arial"/>
        </w:rPr>
        <w:t xml:space="preserve"> Para</w:t>
      </w:r>
      <w:r>
        <w:rPr>
          <w:rFonts w:ascii="Arial" w:eastAsia="Arial" w:hAnsi="Arial" w:cs="Arial"/>
        </w:rPr>
        <w:t xml:space="preserve"> a efetiva execução de atividades de cooperação, as Partes celebrarão previamente acordos, convênios ou outros instrumentos jurídicos específicos para cada projeto, conforme a legislação aplicável à matéria, que deverão conter Planos de Trabalho com o deta</w:t>
      </w:r>
      <w:r>
        <w:rPr>
          <w:rFonts w:ascii="Arial" w:eastAsia="Arial" w:hAnsi="Arial" w:cs="Arial"/>
        </w:rPr>
        <w:t>lhamento das atividades e demais informações pertinentes, elaborados pelas equipes e grupos técnicos relacionados com os temas de interesse comum.</w:t>
      </w:r>
    </w:p>
    <w:p w14:paraId="00000017" w14:textId="77777777" w:rsidR="002D7571" w:rsidRDefault="002D7571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18" w14:textId="77777777" w:rsidR="002D7571" w:rsidRDefault="00592A4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</w:t>
      </w:r>
      <w:r>
        <w:rPr>
          <w:rFonts w:ascii="Arial" w:eastAsia="Arial" w:hAnsi="Arial" w:cs="Arial"/>
        </w:rPr>
        <w:t xml:space="preserve"> Os instrumentos jurídicos específicos deverão disciplinar os direitos de propriedade intelectual que possam decorrer das cooperações, quando for o caso.</w:t>
      </w:r>
    </w:p>
    <w:p w14:paraId="00000019" w14:textId="77777777" w:rsidR="002D7571" w:rsidRDefault="002D7571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1A" w14:textId="77777777" w:rsidR="002D7571" w:rsidRDefault="00592A4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5.</w:t>
      </w:r>
      <w:r>
        <w:rPr>
          <w:rFonts w:ascii="Arial" w:eastAsia="Arial" w:hAnsi="Arial" w:cs="Arial"/>
        </w:rPr>
        <w:t xml:space="preserve"> As Partes comprometem-se a manter confidencial e não revelar, divulgar, publicar, direta ou indire</w:t>
      </w:r>
      <w:r>
        <w:rPr>
          <w:rFonts w:ascii="Arial" w:eastAsia="Arial" w:hAnsi="Arial" w:cs="Arial"/>
        </w:rPr>
        <w:t>tamente, nem permitir que qualquer outra pessoa revele em seu nome, quaisquer “Informações Confidenciais” que venham a ser trocadas em razão do presente Memorando de Entendimentos com a finalidade de prospecção de projetos para execução conjunta.</w:t>
      </w:r>
    </w:p>
    <w:p w14:paraId="0000001B" w14:textId="77777777" w:rsidR="002D7571" w:rsidRDefault="002D7571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1C" w14:textId="77777777" w:rsidR="002D7571" w:rsidRDefault="00592A4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6.</w:t>
      </w:r>
      <w:r>
        <w:rPr>
          <w:rFonts w:ascii="Arial" w:eastAsia="Arial" w:hAnsi="Arial" w:cs="Arial"/>
        </w:rPr>
        <w:t xml:space="preserve"> Como </w:t>
      </w:r>
      <w:r>
        <w:rPr>
          <w:rFonts w:ascii="Arial" w:eastAsia="Arial" w:hAnsi="Arial" w:cs="Arial"/>
        </w:rPr>
        <w:t>“Informações Confidenciais” entendem-se todos os documentos, dados, e/ou informações técnicas pertinentes ao "Know-how" ou patentes, aperfeiçoamentos técnicos e/ou outros segredos industriais ou comerciais, incluindo, mas, sem se limitar a croquis, relatór</w:t>
      </w:r>
      <w:r>
        <w:rPr>
          <w:rFonts w:ascii="Arial" w:eastAsia="Arial" w:hAnsi="Arial" w:cs="Arial"/>
        </w:rPr>
        <w:t>ios, anotações, cópias, reproduções, reedições e traduções que sejam consideradas pela parte reveladora como sendo de natureza confidencial e identificadas por escrito como tal.</w:t>
      </w:r>
    </w:p>
    <w:p w14:paraId="0000001D" w14:textId="77777777" w:rsidR="002D7571" w:rsidRDefault="002D7571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1E" w14:textId="77777777" w:rsidR="002D7571" w:rsidRDefault="00592A4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</w:t>
      </w:r>
      <w:r>
        <w:rPr>
          <w:rFonts w:ascii="Arial" w:eastAsia="Arial" w:hAnsi="Arial" w:cs="Arial"/>
        </w:rPr>
        <w:t xml:space="preserve"> As Partes designam como pontos de contato para tratarem de assuntos refere</w:t>
      </w:r>
      <w:r>
        <w:rPr>
          <w:rFonts w:ascii="Arial" w:eastAsia="Arial" w:hAnsi="Arial" w:cs="Arial"/>
        </w:rPr>
        <w:t>ntes ao presente Memorando de Entendimentos:</w:t>
      </w:r>
    </w:p>
    <w:p w14:paraId="0000001F" w14:textId="77777777" w:rsidR="002D7571" w:rsidRDefault="002D7571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20" w14:textId="77777777" w:rsidR="002D7571" w:rsidRDefault="00592A4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pela Unicamp: </w:t>
      </w:r>
    </w:p>
    <w:p w14:paraId="00000021" w14:textId="77777777" w:rsidR="002D7571" w:rsidRDefault="00592A4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Nome: </w:t>
      </w:r>
      <w:r>
        <w:rPr>
          <w:rFonts w:ascii="Arial" w:eastAsia="Arial" w:hAnsi="Arial" w:cs="Arial"/>
          <w:shd w:val="clear" w:color="auto" w:fill="CCCCCC"/>
        </w:rPr>
        <w:t>[preencher]</w:t>
      </w:r>
      <w:r>
        <w:rPr>
          <w:rFonts w:ascii="Arial" w:eastAsia="Arial" w:hAnsi="Arial" w:cs="Arial"/>
        </w:rPr>
        <w:t xml:space="preserve"> </w:t>
      </w:r>
    </w:p>
    <w:p w14:paraId="00000022" w14:textId="77777777" w:rsidR="002D7571" w:rsidRDefault="00592A4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E-mail: </w:t>
      </w:r>
      <w:r>
        <w:rPr>
          <w:rFonts w:ascii="Arial" w:eastAsia="Arial" w:hAnsi="Arial" w:cs="Arial"/>
          <w:shd w:val="clear" w:color="auto" w:fill="CCCCCC"/>
        </w:rPr>
        <w:t>[preencher]</w:t>
      </w:r>
      <w:r>
        <w:rPr>
          <w:rFonts w:ascii="Arial" w:eastAsia="Arial" w:hAnsi="Arial" w:cs="Arial"/>
        </w:rPr>
        <w:t xml:space="preserve"> </w:t>
      </w:r>
    </w:p>
    <w:p w14:paraId="00000023" w14:textId="77777777" w:rsidR="002D7571" w:rsidRDefault="00592A4F">
      <w:pPr>
        <w:spacing w:after="0" w:line="240" w:lineRule="auto"/>
        <w:jc w:val="both"/>
        <w:rPr>
          <w:rFonts w:ascii="Arial" w:eastAsia="Arial" w:hAnsi="Arial" w:cs="Arial"/>
          <w:shd w:val="clear" w:color="auto" w:fill="CCCCCC"/>
        </w:rPr>
      </w:pPr>
      <w:r>
        <w:rPr>
          <w:rFonts w:ascii="Arial" w:eastAsia="Arial" w:hAnsi="Arial" w:cs="Arial"/>
        </w:rPr>
        <w:t xml:space="preserve">Telefone: </w:t>
      </w:r>
      <w:r>
        <w:rPr>
          <w:rFonts w:ascii="Arial" w:eastAsia="Arial" w:hAnsi="Arial" w:cs="Arial"/>
          <w:shd w:val="clear" w:color="auto" w:fill="CCCCCC"/>
        </w:rPr>
        <w:t>[preencher]</w:t>
      </w:r>
    </w:p>
    <w:p w14:paraId="00000024" w14:textId="77777777" w:rsidR="002D7571" w:rsidRDefault="002D7571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25" w14:textId="77777777" w:rsidR="002D7571" w:rsidRDefault="00592A4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pela </w:t>
      </w:r>
      <w:r>
        <w:rPr>
          <w:rFonts w:ascii="Arial" w:eastAsia="Arial" w:hAnsi="Arial" w:cs="Arial"/>
          <w:shd w:val="clear" w:color="auto" w:fill="CCCCCC"/>
        </w:rPr>
        <w:t>[XXXXXX]</w:t>
      </w:r>
      <w:r>
        <w:rPr>
          <w:rFonts w:ascii="Arial" w:eastAsia="Arial" w:hAnsi="Arial" w:cs="Arial"/>
        </w:rPr>
        <w:t>:</w:t>
      </w:r>
    </w:p>
    <w:p w14:paraId="00000026" w14:textId="77777777" w:rsidR="002D7571" w:rsidRDefault="00592A4F">
      <w:pPr>
        <w:spacing w:after="0" w:line="240" w:lineRule="auto"/>
        <w:jc w:val="both"/>
        <w:rPr>
          <w:rFonts w:ascii="Arial" w:eastAsia="Arial" w:hAnsi="Arial" w:cs="Arial"/>
          <w:shd w:val="clear" w:color="auto" w:fill="CCCCCC"/>
        </w:rPr>
      </w:pPr>
      <w:r>
        <w:rPr>
          <w:rFonts w:ascii="Arial" w:eastAsia="Arial" w:hAnsi="Arial" w:cs="Arial"/>
        </w:rPr>
        <w:t xml:space="preserve">Nome: </w:t>
      </w:r>
      <w:r>
        <w:rPr>
          <w:rFonts w:ascii="Arial" w:eastAsia="Arial" w:hAnsi="Arial" w:cs="Arial"/>
          <w:shd w:val="clear" w:color="auto" w:fill="CCCCCC"/>
        </w:rPr>
        <w:t>[preencher]</w:t>
      </w:r>
    </w:p>
    <w:p w14:paraId="00000027" w14:textId="77777777" w:rsidR="002D7571" w:rsidRDefault="00592A4F">
      <w:pPr>
        <w:spacing w:after="0" w:line="240" w:lineRule="auto"/>
        <w:jc w:val="both"/>
        <w:rPr>
          <w:rFonts w:ascii="Arial" w:eastAsia="Arial" w:hAnsi="Arial" w:cs="Arial"/>
          <w:shd w:val="clear" w:color="auto" w:fill="CCCCCC"/>
        </w:rPr>
      </w:pPr>
      <w:r>
        <w:rPr>
          <w:rFonts w:ascii="Arial" w:eastAsia="Arial" w:hAnsi="Arial" w:cs="Arial"/>
        </w:rPr>
        <w:t xml:space="preserve">E-mails: </w:t>
      </w:r>
      <w:r>
        <w:rPr>
          <w:rFonts w:ascii="Arial" w:eastAsia="Arial" w:hAnsi="Arial" w:cs="Arial"/>
          <w:shd w:val="clear" w:color="auto" w:fill="CCCCCC"/>
        </w:rPr>
        <w:t>[preencher]</w:t>
      </w:r>
    </w:p>
    <w:p w14:paraId="00000028" w14:textId="77777777" w:rsidR="002D7571" w:rsidRDefault="00592A4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Telefone:</w:t>
      </w:r>
      <w:r>
        <w:rPr>
          <w:rFonts w:ascii="Arial" w:eastAsia="Arial" w:hAnsi="Arial" w:cs="Arial"/>
          <w:shd w:val="clear" w:color="auto" w:fill="CCCCCC"/>
        </w:rPr>
        <w:t>[preencher]</w:t>
      </w:r>
    </w:p>
    <w:p w14:paraId="00000029" w14:textId="77777777" w:rsidR="002D7571" w:rsidRDefault="002D7571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2A" w14:textId="77777777" w:rsidR="002D7571" w:rsidRDefault="00592A4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8.</w:t>
      </w:r>
      <w:r>
        <w:rPr>
          <w:rFonts w:ascii="Arial" w:eastAsia="Arial" w:hAnsi="Arial" w:cs="Arial"/>
        </w:rPr>
        <w:t xml:space="preserve"> Com exceção da obrigação de sigilo das informações confidenciais, o presente Memorando de Entendimentos é não vinculativo e destina-se a expressar a intenção da UNICAMP e da </w:t>
      </w:r>
      <w:r>
        <w:rPr>
          <w:rFonts w:ascii="Arial" w:eastAsia="Arial" w:hAnsi="Arial" w:cs="Arial"/>
          <w:shd w:val="clear" w:color="auto" w:fill="CCCCCC"/>
        </w:rPr>
        <w:t>[XXXXXX]</w:t>
      </w:r>
      <w:r>
        <w:rPr>
          <w:rFonts w:ascii="Arial" w:eastAsia="Arial" w:hAnsi="Arial" w:cs="Arial"/>
        </w:rPr>
        <w:t xml:space="preserve"> de identificarem possíveis formas de cooperação, não havendo qualquer ob</w:t>
      </w:r>
      <w:r>
        <w:rPr>
          <w:rFonts w:ascii="Arial" w:eastAsia="Arial" w:hAnsi="Arial" w:cs="Arial"/>
        </w:rPr>
        <w:t>rigação juridicamente vinculativa uma para com a outra até que seja firmado instrumento jurídico específico.</w:t>
      </w:r>
    </w:p>
    <w:p w14:paraId="0000002B" w14:textId="77777777" w:rsidR="002D7571" w:rsidRDefault="002D7571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2C" w14:textId="77777777" w:rsidR="002D7571" w:rsidRDefault="00592A4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9.</w:t>
      </w:r>
      <w:r>
        <w:rPr>
          <w:rFonts w:ascii="Arial" w:eastAsia="Arial" w:hAnsi="Arial" w:cs="Arial"/>
        </w:rPr>
        <w:t xml:space="preserve"> O presente Memorando de Entendimentos entrará em vigor na data de sua assinatura e vigorará pelo prazo de </w:t>
      </w:r>
      <w:r>
        <w:rPr>
          <w:rFonts w:ascii="Arial" w:eastAsia="Arial" w:hAnsi="Arial" w:cs="Arial"/>
          <w:shd w:val="clear" w:color="auto" w:fill="CCCCCC"/>
        </w:rPr>
        <w:t>[XX (XXXX)]</w:t>
      </w:r>
      <w:r>
        <w:rPr>
          <w:rFonts w:ascii="Arial" w:eastAsia="Arial" w:hAnsi="Arial" w:cs="Arial"/>
        </w:rPr>
        <w:t xml:space="preserve"> anos.</w:t>
      </w:r>
    </w:p>
    <w:p w14:paraId="0000002D" w14:textId="77777777" w:rsidR="002D7571" w:rsidRDefault="002D7571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2E" w14:textId="77777777" w:rsidR="002D7571" w:rsidRDefault="00592A4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Partes, tendo l</w:t>
      </w:r>
      <w:r>
        <w:rPr>
          <w:rFonts w:ascii="Arial" w:eastAsia="Arial" w:hAnsi="Arial" w:cs="Arial"/>
        </w:rPr>
        <w:t>ido e concordado com os termos deste Memorando de Entendimentos, firmam 02 (duas) cópias idênticas.</w:t>
      </w:r>
    </w:p>
    <w:p w14:paraId="0000002F" w14:textId="77777777" w:rsidR="002D7571" w:rsidRDefault="002D7571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30" w14:textId="77777777" w:rsidR="002D7571" w:rsidRDefault="00592A4F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Local e data,</w:t>
      </w:r>
    </w:p>
    <w:p w14:paraId="00000031" w14:textId="77777777" w:rsidR="002D7571" w:rsidRDefault="002D7571">
      <w:pPr>
        <w:spacing w:after="0" w:line="240" w:lineRule="auto"/>
        <w:rPr>
          <w:rFonts w:ascii="Arial" w:eastAsia="Arial" w:hAnsi="Arial" w:cs="Arial"/>
          <w:b/>
        </w:rPr>
      </w:pPr>
    </w:p>
    <w:p w14:paraId="00000032" w14:textId="77777777" w:rsidR="002D7571" w:rsidRDefault="00592A4F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_________________________________________</w:t>
      </w:r>
    </w:p>
    <w:p w14:paraId="00000033" w14:textId="77777777" w:rsidR="002D7571" w:rsidRDefault="00592A4F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hd w:val="clear" w:color="auto" w:fill="CCCCCC"/>
        </w:rPr>
      </w:pPr>
      <w:r>
        <w:rPr>
          <w:rFonts w:ascii="Arial" w:eastAsia="Arial" w:hAnsi="Arial" w:cs="Arial"/>
          <w:b/>
          <w:shd w:val="clear" w:color="auto" w:fill="CCCCCC"/>
        </w:rPr>
        <w:t>[Nome]</w:t>
      </w:r>
    </w:p>
    <w:p w14:paraId="00000034" w14:textId="77777777" w:rsidR="002D7571" w:rsidRDefault="00592A4F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Reitor da Universidade Estadual de Campinas - UNICAMP</w:t>
      </w:r>
    </w:p>
    <w:p w14:paraId="00000035" w14:textId="77777777" w:rsidR="002D7571" w:rsidRDefault="002D7571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0000036" w14:textId="77777777" w:rsidR="002D7571" w:rsidRDefault="002D7571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0000037" w14:textId="77777777" w:rsidR="002D7571" w:rsidRDefault="00592A4F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_________________________________________</w:t>
      </w:r>
    </w:p>
    <w:p w14:paraId="00000038" w14:textId="77777777" w:rsidR="002D7571" w:rsidRDefault="00592A4F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highlight w:val="lightGray"/>
        </w:rPr>
        <w:t>[preencher</w:t>
      </w:r>
      <w:r>
        <w:rPr>
          <w:rFonts w:ascii="Arial" w:eastAsia="Arial" w:hAnsi="Arial" w:cs="Arial"/>
          <w:b/>
          <w:color w:val="000000"/>
        </w:rPr>
        <w:t>]</w:t>
      </w:r>
    </w:p>
    <w:p w14:paraId="00000039" w14:textId="77777777" w:rsidR="002D7571" w:rsidRDefault="002D7571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000003A" w14:textId="77777777" w:rsidR="002D7571" w:rsidRDefault="002D7571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sectPr w:rsidR="002D7571"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ernanda Lavras Costallat Silvado" w:date="2023-12-13T14:25:00Z" w:initials="">
    <w:p w14:paraId="0000003D" w14:textId="77777777" w:rsidR="002D7571" w:rsidRDefault="00592A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Estou de acordo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3D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3D" w16cid:durableId="293FF9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E1E7F" w14:textId="77777777" w:rsidR="00592A4F" w:rsidRDefault="00592A4F">
      <w:pPr>
        <w:spacing w:after="0" w:line="240" w:lineRule="auto"/>
      </w:pPr>
      <w:r>
        <w:separator/>
      </w:r>
    </w:p>
  </w:endnote>
  <w:endnote w:type="continuationSeparator" w:id="0">
    <w:p w14:paraId="495A9BB6" w14:textId="77777777" w:rsidR="00592A4F" w:rsidRDefault="0059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B" w14:textId="08E1A2A0" w:rsidR="002D7571" w:rsidRDefault="00592A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06C35">
      <w:rPr>
        <w:noProof/>
        <w:color w:val="000000"/>
      </w:rPr>
      <w:t>1</w:t>
    </w:r>
    <w:r>
      <w:rPr>
        <w:color w:val="000000"/>
      </w:rPr>
      <w:fldChar w:fldCharType="end"/>
    </w:r>
  </w:p>
  <w:p w14:paraId="0000003C" w14:textId="77777777" w:rsidR="002D7571" w:rsidRDefault="002D7571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48110" w14:textId="77777777" w:rsidR="00592A4F" w:rsidRDefault="00592A4F">
      <w:pPr>
        <w:spacing w:after="0" w:line="240" w:lineRule="auto"/>
      </w:pPr>
      <w:r>
        <w:separator/>
      </w:r>
    </w:p>
  </w:footnote>
  <w:footnote w:type="continuationSeparator" w:id="0">
    <w:p w14:paraId="3560341A" w14:textId="77777777" w:rsidR="00592A4F" w:rsidRDefault="00592A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571"/>
    <w:rsid w:val="00206C35"/>
    <w:rsid w:val="002D7571"/>
    <w:rsid w:val="0059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279DE-99E5-4F44-B7E2-0BD97BD7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widowControl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d5cbB62aPPpBM7Ok7Es+a+1CJg==">CgMxLjAaJwoBMBIiCiAIBCocCgtBQUFCQ1BseUdVMBAIGgtBQUFCQ1BseUdVMCKHAgoLQUFBQkNQbHlHVTAS1QEKC0FBQUJDUGx5R1UwEgtBQUFCQ1BseUdVMBocCgl0ZXh0L2h0bWwSD0VzdG91IGRlIGFjb3JkbyIdCgp0ZXh0L3BsYWluEg9Fc3RvdSBkZSBhY29yZG8qGyIVMTEwMjE3NTgxMzg1MzYyMzQ1NDE1KAA4ADDd8MScxjE43fDEnMYxShoKCnRleHQvcGxhaW4SDE1FTU9SQU5ETyBERVoMZG1jODU2ZDYwMmd6cgIgAHgAmgEGCAAQABgAqgEREg9Fc3RvdSBkZSBhY29yZG+wAQC4AQAY3fDEnMYxIN3wxJzGMTAAQhBraXgudXRmdjNjbm4xZGc4OAByITFKOTB4RmVmRWZrdFllOUZ1NWo4NndILWxKNU5YenZE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3402</Characters>
  <Application>Microsoft Office Word</Application>
  <DocSecurity>0</DocSecurity>
  <Lines>28</Lines>
  <Paragraphs>8</Paragraphs>
  <ScaleCrop>false</ScaleCrop>
  <Company>Universidade Estadual de Campinas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Queren Cristina da Silva Padula</cp:lastModifiedBy>
  <cp:revision>2</cp:revision>
  <dcterms:created xsi:type="dcterms:W3CDTF">2024-01-03T18:18:00Z</dcterms:created>
  <dcterms:modified xsi:type="dcterms:W3CDTF">2024-01-03T18:19:00Z</dcterms:modified>
</cp:coreProperties>
</file>